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5f286e905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af123c8ca4dd8"/>
      <w:footerReference xmlns:r="http://schemas.openxmlformats.org/officeDocument/2006/relationships" w:type="default" r:id="Rd4ae553ce965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af123c8ca4dd8" /><Relationship Type="http://schemas.openxmlformats.org/officeDocument/2006/relationships/footer" Target="/word/footer1.xml" Id="Rd4ae553ce96544fa" /></Relationships>
</file>