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74a2befa744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HBP PROSJEKT AS</w:t>
      </w:r>
    </w:p>
    <w:sectPr>
      <w:headerReference xmlns:r="http://schemas.openxmlformats.org/officeDocument/2006/relationships" w:type="default" r:id="R17d23a9dd24a4986"/>
      <w:footerReference xmlns:r="http://schemas.openxmlformats.org/officeDocument/2006/relationships" w:type="default" r:id="R91edbd9b4b69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d23a9dd24a4986" /><Relationship Type="http://schemas.openxmlformats.org/officeDocument/2006/relationships/footer" Target="/word/footer1.xml" Id="R91edbd9b4b694049" /></Relationships>
</file>