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906488cf8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MAISMA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MAISMA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d1dee0efe4ff7"/>
      <w:footerReference xmlns:r="http://schemas.openxmlformats.org/officeDocument/2006/relationships" w:type="default" r:id="R07d5f7e8615e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MAISMA AS   ·   Org.nr 822 668 992   ·   Vinkelstien 12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MAISMA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d1dee0efe4ff7" /><Relationship Type="http://schemas.openxmlformats.org/officeDocument/2006/relationships/footer" Target="/word/footer1.xml" Id="R07d5f7e8615e4ad1" /></Relationships>
</file>