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e9010fc5804f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FISKE INV.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FISKE INV.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ecddbb14b04df4"/>
      <w:footerReference xmlns:r="http://schemas.openxmlformats.org/officeDocument/2006/relationships" w:type="default" r:id="R8ea99bf68cd948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FISKE INV. AS   ·   Org.nr 822 975 232   ·   c/o Lofoten Sjøprodukter AS, Mortsundveien 379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FISKE INV.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ecddbb14b04df4" /><Relationship Type="http://schemas.openxmlformats.org/officeDocument/2006/relationships/footer" Target="/word/footer1.xml" Id="R8ea99bf68cd94820" /></Relationships>
</file>