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a3cb61d4b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8e58a90314a6b"/>
      <w:footerReference xmlns:r="http://schemas.openxmlformats.org/officeDocument/2006/relationships" w:type="default" r:id="R0fd253ce7ebe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CAPITAL AS   ·   Org.nr 825 317 252   ·   c/o Vegard Nerdal, Skolegata 9A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8e58a90314a6b" /><Relationship Type="http://schemas.openxmlformats.org/officeDocument/2006/relationships/footer" Target="/word/footer1.xml" Id="R0fd253ce7ebe40c4" /></Relationships>
</file>