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474da7a16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1c2632a9c5cf4ee5"/>
      <w:footerReference xmlns:r="http://schemas.openxmlformats.org/officeDocument/2006/relationships" w:type="default" r:id="R43fce2c9df83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632a9c5cf4ee5" /><Relationship Type="http://schemas.openxmlformats.org/officeDocument/2006/relationships/footer" Target="/word/footer1.xml" Id="R43fce2c9df834a60" /></Relationships>
</file>