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cd2c90b7d4b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RØDNINGEN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RØDNINGEN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0ad804b1a24976"/>
      <w:footerReference xmlns:r="http://schemas.openxmlformats.org/officeDocument/2006/relationships" w:type="default" r:id="Rcef07937b1b5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RØDNINGEN AS   ·   Org.nr 889 032 162   ·   Rukkedalsvegen 88   ·   3540 NESBYEN   ·   Tlf. 32 07 17 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RØDNINGEN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0ad804b1a24976" /><Relationship Type="http://schemas.openxmlformats.org/officeDocument/2006/relationships/footer" Target="/word/footer1.xml" Id="Rcef07937b1b54444" /></Relationships>
</file>