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de8832def4c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WESSEL FEVANG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WESSEL FEVANG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73d2d8362847cf"/>
      <w:footerReference xmlns:r="http://schemas.openxmlformats.org/officeDocument/2006/relationships" w:type="default" r:id="Rdd9313f49a2a48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WESSEL FEVANG AS   ·   Org.nr 889 102 152   ·   Ryums vei 49   ·   3036 DRAMMEN   ·   lars@wesselfevang.no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WESSEL FEVANG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73d2d8362847cf" /><Relationship Type="http://schemas.openxmlformats.org/officeDocument/2006/relationships/footer" Target="/word/footer1.xml" Id="Rdd9313f49a2a4899" /></Relationships>
</file>