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ff546427b545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GUVI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GUVI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faa239da474087"/>
      <w:footerReference xmlns:r="http://schemas.openxmlformats.org/officeDocument/2006/relationships" w:type="default" r:id="R66f8bf32db3343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GUVI INVEST AS   ·   Org.nr 889 114 592   ·   Vige havnevei 56   ·   4633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GUVI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faa239da474087" /><Relationship Type="http://schemas.openxmlformats.org/officeDocument/2006/relationships/footer" Target="/word/footer1.xml" Id="R66f8bf32db33430a" /></Relationships>
</file>