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bbd1bd918e40d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FRODE HAVERSTAD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Sør-fron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Sør-fron,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FRODE HAVERSTAD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52de5203ba340df"/>
      <w:footerReference xmlns:r="http://schemas.openxmlformats.org/officeDocument/2006/relationships" w:type="default" r:id="Rf97f092917ea4e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FRODE HAVERSTAD AS   ·   Org.nr 889 205 342   ·   c/o Sigrid Marie Haverstad, Hardvollsvegen 47   ·   2647 SØR-FRON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FRODE HAVERSTAD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2de5203ba340df" /><Relationship Type="http://schemas.openxmlformats.org/officeDocument/2006/relationships/footer" Target="/word/footer1.xml" Id="Rf97f092917ea4ef8" /></Relationships>
</file>