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cde1f8250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NORVESTOR BUSINESS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NORVESTOR BUSINESS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ab7c6d9034683"/>
      <w:footerReference xmlns:r="http://schemas.openxmlformats.org/officeDocument/2006/relationships" w:type="default" r:id="R8cddf66bae9e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NORVESTOR BUSINESS SERVICES AS   ·   Org.nr 891 374 402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NORVESTOR BUSINESS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ab7c6d9034683" /><Relationship Type="http://schemas.openxmlformats.org/officeDocument/2006/relationships/footer" Target="/word/footer1.xml" Id="R8cddf66bae9e415a" /></Relationships>
</file>