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2be616d21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STEGG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1f25288a7e504b92"/>
      <w:footerReference xmlns:r="http://schemas.openxmlformats.org/officeDocument/2006/relationships" w:type="default" r:id="Rf7c3bfd60699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5288a7e504b92" /><Relationship Type="http://schemas.openxmlformats.org/officeDocument/2006/relationships/footer" Target="/word/footer1.xml" Id="Rf7c3bfd606994eb0" /></Relationships>
</file>