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a9e6dd45ab4d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STEGG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STEGG EIENDOM AS</w:t>
      </w:r>
    </w:p>
    <w:sectPr>
      <w:headerReference xmlns:r="http://schemas.openxmlformats.org/officeDocument/2006/relationships" w:type="default" r:id="R76e5c98a82864fe8"/>
      <w:footerReference xmlns:r="http://schemas.openxmlformats.org/officeDocument/2006/relationships" w:type="default" r:id="R5b194a4344c7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e5c98a82864fe8" /><Relationship Type="http://schemas.openxmlformats.org/officeDocument/2006/relationships/footer" Target="/word/footer1.xml" Id="R5b194a4344c74a4f" /></Relationships>
</file>