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18be84d6341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HEADWIND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HEADWIND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abb5b9ea2246e4"/>
      <w:footerReference xmlns:r="http://schemas.openxmlformats.org/officeDocument/2006/relationships" w:type="default" r:id="Rbacb4fa81b02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HEADWIND AS   ·   Org.nr 892 791 392   ·   Kanalveien 52C   ·   5068 BERGEN   ·   Tlf. 55 59 45 55   ·   nb@vaageshipman.no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HEADWIND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abb5b9ea2246e4" /><Relationship Type="http://schemas.openxmlformats.org/officeDocument/2006/relationships/footer" Target="/word/footer1.xml" Id="Rbacb4fa81b0241fd" /></Relationships>
</file>