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80c33f529449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GEMO CAPITAL CONSULTING LIMITED NUF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GEMO CAPITAL CONSULTING LIMITED NUF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232bb137bf4065"/>
      <w:footerReference xmlns:r="http://schemas.openxmlformats.org/officeDocument/2006/relationships" w:type="default" r:id="Rf7f7a957ba9745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GEMO CAPITAL CONSULTING LIMITED NUF   ·   Org.nr 893 136 142   ·   Måseskjærveien 18   ·   5035 BERGEN   ·   Tlf. 55 95 33 05   ·   monica.lislerud@bergento.no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GEMO CAPITAL CONSULTING LIMITED NUF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232bb137bf4065" /><Relationship Type="http://schemas.openxmlformats.org/officeDocument/2006/relationships/footer" Target="/word/footer1.xml" Id="Rf7f7a957ba9745c8" /></Relationships>
</file>