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2e88eb3a8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d9af4dc5e4cdf"/>
      <w:footerReference xmlns:r="http://schemas.openxmlformats.org/officeDocument/2006/relationships" w:type="default" r:id="R53edd726a340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WILSON EIENDOM AS   ·   Org.nr 899 020 642   ·   Osloveien 191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d9af4dc5e4cdf" /><Relationship Type="http://schemas.openxmlformats.org/officeDocument/2006/relationships/footer" Target="/word/footer1.xml" Id="R53edd726a3404dff" /></Relationships>
</file>