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2aed7923ac4a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BOLIGUTVIKLING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BOLIGUTVIKLING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1f3c94b514495c"/>
      <w:footerReference xmlns:r="http://schemas.openxmlformats.org/officeDocument/2006/relationships" w:type="default" r:id="R2c796d01d3124d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BOLIGUTVIKLING NORGE AS   ·   Org.nr 911 808 749   ·   Haneborgveien 58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BOLIGUTVIKLING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1f3c94b514495c" /><Relationship Type="http://schemas.openxmlformats.org/officeDocument/2006/relationships/footer" Target="/word/footer1.xml" Id="R2c796d01d3124dcd" /></Relationships>
</file>