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7147c68e544a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Naustdal,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KJØL &amp; FRYS AS</w:t>
      </w:r>
    </w:p>
    <w:sectPr>
      <w:headerReference xmlns:r="http://schemas.openxmlformats.org/officeDocument/2006/relationships" w:type="default" r:id="R7e8328e8b5394343"/>
      <w:footerReference xmlns:r="http://schemas.openxmlformats.org/officeDocument/2006/relationships" w:type="default" r:id="R7be3affebcd74e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 &amp; FRYS AS   ·   Org.nr 912 161 021   ·   Birkeland   ·   6817 NAUSTDAL   ·   Tlf. 57 82 34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 &amp; FRYS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8328e8b5394343" /><Relationship Type="http://schemas.openxmlformats.org/officeDocument/2006/relationships/footer" Target="/word/footer1.xml" Id="R7be3affebcd74e17" /></Relationships>
</file>