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16ebdd401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23c0911e431c4f9b"/>
      <w:footerReference xmlns:r="http://schemas.openxmlformats.org/officeDocument/2006/relationships" w:type="default" r:id="R29c95d0e88f2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0911e431c4f9b" /><Relationship Type="http://schemas.openxmlformats.org/officeDocument/2006/relationships/footer" Target="/word/footer1.xml" Id="R29c95d0e88f246b7" /></Relationships>
</file>