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3468a97d4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IJAS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IJAS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2e64d98294043"/>
      <w:footerReference xmlns:r="http://schemas.openxmlformats.org/officeDocument/2006/relationships" w:type="default" r:id="R4f1c0d616687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IJAS CONSULTING AS   ·   Org.nr 913 237 366   ·   Frøyerveien 5E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IJAS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2e64d98294043" /><Relationship Type="http://schemas.openxmlformats.org/officeDocument/2006/relationships/footer" Target="/word/footer1.xml" Id="R4f1c0d6166874e4a" /></Relationships>
</file>