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80db90a5a43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ACTIVE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ACTIVE ELEKTRO AS</w:t>
      </w:r>
    </w:p>
    <w:sectPr>
      <w:headerReference xmlns:r="http://schemas.openxmlformats.org/officeDocument/2006/relationships" w:type="default" r:id="R182a7c42ba0a45eb"/>
      <w:footerReference xmlns:r="http://schemas.openxmlformats.org/officeDocument/2006/relationships" w:type="default" r:id="R7bcc31e943d2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a7c42ba0a45eb" /><Relationship Type="http://schemas.openxmlformats.org/officeDocument/2006/relationships/footer" Target="/word/footer1.xml" Id="R7bcc31e943d241a6" /></Relationships>
</file>