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aec167b4d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KIDSA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KIDSA DRIFT AS</w:t>
      </w:r>
    </w:p>
    <w:sectPr>
      <w:headerReference xmlns:r="http://schemas.openxmlformats.org/officeDocument/2006/relationships" w:type="default" r:id="R5a3378e19aad48cc"/>
      <w:footerReference xmlns:r="http://schemas.openxmlformats.org/officeDocument/2006/relationships" w:type="default" r:id="R4241974c7ab3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378e19aad48cc" /><Relationship Type="http://schemas.openxmlformats.org/officeDocument/2006/relationships/footer" Target="/word/footer1.xml" Id="R4241974c7ab34900" /></Relationships>
</file>