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a419acfed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TOMMEL OPP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TOMMEL OPP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ae051ee524ce6"/>
      <w:footerReference xmlns:r="http://schemas.openxmlformats.org/officeDocument/2006/relationships" w:type="default" r:id="R1e8ec04d6a24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TOMMEL OPP INVEST AS   ·   Org.nr 915 299 261   ·   c/o Merete Rønning, Vestbrynet 1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TOMMEL OPP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ae051ee524ce6" /><Relationship Type="http://schemas.openxmlformats.org/officeDocument/2006/relationships/footer" Target="/word/footer1.xml" Id="R1e8ec04d6a24453d" /></Relationships>
</file>