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e4521aa7df46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VIGELAND BIL INVEST AS</w:t>
      </w:r>
    </w:p>
    <w:sectPr>
      <w:headerReference xmlns:r="http://schemas.openxmlformats.org/officeDocument/2006/relationships" w:type="default" r:id="R10e8465e28fe492f"/>
      <w:footerReference xmlns:r="http://schemas.openxmlformats.org/officeDocument/2006/relationships" w:type="default" r:id="R197596e5a59e40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VIGELAND BIL INVEST AS   ·   Org.nr 915 514 901   ·   Hestehaven 16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VIGELAND BIL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e8465e28fe492f" /><Relationship Type="http://schemas.openxmlformats.org/officeDocument/2006/relationships/footer" Target="/word/footer1.xml" Id="R197596e5a59e40f8" /></Relationships>
</file>