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255a2b39548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SVEINALL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Marnardal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Marnardal,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SVEINALL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93f745e5e24f5d"/>
      <w:footerReference xmlns:r="http://schemas.openxmlformats.org/officeDocument/2006/relationships" w:type="default" r:id="Ref6153ae5ffa4f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93f745e5e24f5d" /><Relationship Type="http://schemas.openxmlformats.org/officeDocument/2006/relationships/footer" Target="/word/footer1.xml" Id="Ref6153ae5ffa4fa4" /></Relationships>
</file>