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24ebde65b44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 VENNATRØ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1a71b10e63624746"/>
      <w:footerReference xmlns:r="http://schemas.openxmlformats.org/officeDocument/2006/relationships" w:type="default" r:id="R38496c7ca3c4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1b10e63624746" /><Relationship Type="http://schemas.openxmlformats.org/officeDocument/2006/relationships/footer" Target="/word/footer1.xml" Id="R38496c7ca3c44618" /></Relationships>
</file>