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b599be667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SONIRO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aa16d9e9479451d"/>
      <w:footerReference xmlns:r="http://schemas.openxmlformats.org/officeDocument/2006/relationships" w:type="default" r:id="R1bd7ae1c3312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16d9e9479451d" /><Relationship Type="http://schemas.openxmlformats.org/officeDocument/2006/relationships/footer" Target="/word/footer1.xml" Id="R1bd7ae1c331247d0" /></Relationships>
</file>