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45d8fdf86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PROPERTY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PROPERTY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3b95590b144b4"/>
      <w:footerReference xmlns:r="http://schemas.openxmlformats.org/officeDocument/2006/relationships" w:type="default" r:id="Re90f444bbed7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PROPERTY GROUP AS   ·   Org.nr 915 752 446   ·   Luramyrveien 65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PROPERTY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3b95590b144b4" /><Relationship Type="http://schemas.openxmlformats.org/officeDocument/2006/relationships/footer" Target="/word/footer1.xml" Id="Re90f444bbed74118" /></Relationships>
</file>