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ac204b7e5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a901b48c204747e0"/>
      <w:footerReference xmlns:r="http://schemas.openxmlformats.org/officeDocument/2006/relationships" w:type="default" r:id="R0177df208eb6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1b48c204747e0" /><Relationship Type="http://schemas.openxmlformats.org/officeDocument/2006/relationships/footer" Target="/word/footer1.xml" Id="R0177df208eb649db" /></Relationships>
</file>