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2a8595c0994e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70b66af2a5c4413e"/>
      <w:footerReference xmlns:r="http://schemas.openxmlformats.org/officeDocument/2006/relationships" w:type="default" r:id="R0b69eab8c20344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b66af2a5c4413e" /><Relationship Type="http://schemas.openxmlformats.org/officeDocument/2006/relationships/footer" Target="/word/footer1.xml" Id="R0b69eab8c203445e" /></Relationships>
</file>