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8e13f161e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LUNDES REVISJONSKONTOR I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LUNDES REVISJONSKONTOR I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0a01806aa4d9d"/>
      <w:footerReference xmlns:r="http://schemas.openxmlformats.org/officeDocument/2006/relationships" w:type="default" r:id="Rc26c912fa2c5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LUNDES REVISJONSKONTOR I DA   ·   Org.nr 916 160 992   ·   Henrik Ibsens gate 90   ·   0255 OSLO   ·   ragnhild@lrda.no   ·   www.lrda.no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LUNDES REVISJONSKONTOR I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0a01806aa4d9d" /><Relationship Type="http://schemas.openxmlformats.org/officeDocument/2006/relationships/footer" Target="/word/footer1.xml" Id="Rc26c912fa2c54032" /></Relationships>
</file>