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637cc1dcc74f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SCM INVEST AS</w:t>
      </w:r>
    </w:p>
    <w:sectPr>
      <w:headerReference xmlns:r="http://schemas.openxmlformats.org/officeDocument/2006/relationships" w:type="default" r:id="Raf2e6d343b6c4763"/>
      <w:footerReference xmlns:r="http://schemas.openxmlformats.org/officeDocument/2006/relationships" w:type="default" r:id="R5175f33d49a54c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SCM INVEST AS   ·   Org.nr 916 268 564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2e6d343b6c4763" /><Relationship Type="http://schemas.openxmlformats.org/officeDocument/2006/relationships/footer" Target="/word/footer1.xml" Id="R5175f33d49a54c02" /></Relationships>
</file>