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17656cc84c4f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BARE STRESS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BARE STRESS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23dee78b3b46a5"/>
      <w:footerReference xmlns:r="http://schemas.openxmlformats.org/officeDocument/2006/relationships" w:type="default" r:id="Re675e5efad7f48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BARE STRESS AS   ·   Org.nr 916 660 413   ·   Sagveien 23C   ·   0459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BARE STRESS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23dee78b3b46a5" /><Relationship Type="http://schemas.openxmlformats.org/officeDocument/2006/relationships/footer" Target="/word/footer1.xml" Id="Re675e5efad7f48c5" /></Relationships>
</file>