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567c44f28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58beebb964dcc"/>
      <w:footerReference xmlns:r="http://schemas.openxmlformats.org/officeDocument/2006/relationships" w:type="default" r:id="Rd5ec0290ec33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58beebb964dcc" /><Relationship Type="http://schemas.openxmlformats.org/officeDocument/2006/relationships/footer" Target="/word/footer1.xml" Id="Rd5ec0290ec3342b3" /></Relationships>
</file>