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ec66021cc4f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PLAYER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PLAYER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e50f85d48b4503"/>
      <w:footerReference xmlns:r="http://schemas.openxmlformats.org/officeDocument/2006/relationships" w:type="default" r:id="R4aa44885610b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PLAYER AS   ·   Org.nr 918 158 030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PLAYER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50f85d48b4503" /><Relationship Type="http://schemas.openxmlformats.org/officeDocument/2006/relationships/footer" Target="/word/footer1.xml" Id="R4aa44885610b47f5" /></Relationships>
</file>