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e50abde0f46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ba450ff2002a417c"/>
      <w:footerReference xmlns:r="http://schemas.openxmlformats.org/officeDocument/2006/relationships" w:type="default" r:id="R82a5c4bb2b8b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50ff2002a417c" /><Relationship Type="http://schemas.openxmlformats.org/officeDocument/2006/relationships/footer" Target="/word/footer1.xml" Id="R82a5c4bb2b8b44f9" /></Relationships>
</file>