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b4a2ccadf443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GREV LEGESENTERDRIFT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GREV LEGESENTERDRIFT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60cf2d718948ae"/>
      <w:footerReference xmlns:r="http://schemas.openxmlformats.org/officeDocument/2006/relationships" w:type="default" r:id="R67ea9f05fcbf4c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GREV LEGESENTERDRIFT AS   ·   Org.nr 919 723 939   ·   Flåtestadveien 3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GREV LEGESENTERDRIFT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60cf2d718948ae" /><Relationship Type="http://schemas.openxmlformats.org/officeDocument/2006/relationships/footer" Target="/word/footer1.xml" Id="R67ea9f05fcbf4c0f" /></Relationships>
</file>