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e542505ea142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SMÅ FRØ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Bergen, 20.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SMÅ FRØ AS</w:t>
      </w:r>
    </w:p>
    <w:sectPr>
      <w:headerReference xmlns:r="http://schemas.openxmlformats.org/officeDocument/2006/relationships" w:type="default" r:id="R1eb9621f10c64a6e"/>
      <w:footerReference xmlns:r="http://schemas.openxmlformats.org/officeDocument/2006/relationships" w:type="default" r:id="R7a971af28b5546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SMÅ FRØ AS   ·   Org.nr 919 897 708   ·   Kalfarveien 58   ·   5022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SMÅ FRØ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b9621f10c64a6e" /><Relationship Type="http://schemas.openxmlformats.org/officeDocument/2006/relationships/footer" Target="/word/footer1.xml" Id="R7a971af28b554609" /></Relationships>
</file>