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4cc1c14b746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SMÅ FRØ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 FRØ AS</w:t>
      </w:r>
    </w:p>
    <w:sectPr>
      <w:headerReference xmlns:r="http://schemas.openxmlformats.org/officeDocument/2006/relationships" w:type="default" r:id="R7d51272f07274dbb"/>
      <w:footerReference xmlns:r="http://schemas.openxmlformats.org/officeDocument/2006/relationships" w:type="default" r:id="Rbf848cff9c30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 FRØ AS   ·   Org.nr 919 897 708   ·   Kalfarveien 58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 FRØ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1272f07274dbb" /><Relationship Type="http://schemas.openxmlformats.org/officeDocument/2006/relationships/footer" Target="/word/footer1.xml" Id="Rbf848cff9c304644" /></Relationships>
</file>