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f7305c4d34c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6bfe7c2aa1411b"/>
      <w:footerReference xmlns:r="http://schemas.openxmlformats.org/officeDocument/2006/relationships" w:type="default" r:id="R88103a312c8a4d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DYRUD HOLDING AS   ·   Org.nr 920 173 322   ·   Brobekkveien 7A   ·   0598 OSLO   ·   marthedyrud@hotmail.com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bfe7c2aa1411b" /><Relationship Type="http://schemas.openxmlformats.org/officeDocument/2006/relationships/footer" Target="/word/footer1.xml" Id="R88103a312c8a4d33" /></Relationships>
</file>