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bf6e1d6cc249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LOCUS HYDRO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LOCUS HYDRO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7cc95cbf404073"/>
      <w:footerReference xmlns:r="http://schemas.openxmlformats.org/officeDocument/2006/relationships" w:type="default" r:id="R2f863f9cb0af46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LOCUS HYDRO AS   ·   Org.nr 920 176 321   ·   Schweigaards gate 14   ·   0185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LOCUS HYDRO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7cc95cbf404073" /><Relationship Type="http://schemas.openxmlformats.org/officeDocument/2006/relationships/footer" Target="/word/footer1.xml" Id="R2f863f9cb0af462e" /></Relationships>
</file>