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a423a2d75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82ee1cf6594645be"/>
      <w:footerReference xmlns:r="http://schemas.openxmlformats.org/officeDocument/2006/relationships" w:type="default" r:id="Rac988d6f57b5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e1cf6594645be" /><Relationship Type="http://schemas.openxmlformats.org/officeDocument/2006/relationships/footer" Target="/word/footer1.xml" Id="Rac988d6f57b54ab1" /></Relationships>
</file>