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8e10dfd3cf43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LUNDE UNGDOMSLAG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Lundegrend,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LUNDE UNGDOMSLAG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d71789b8ef4e32"/>
      <w:footerReference xmlns:r="http://schemas.openxmlformats.org/officeDocument/2006/relationships" w:type="default" r:id="R578ccd6826a942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 UNGDOMSLAG   ·   Org.nr 920 827 713   ·   Vevatnevegen 50   ·   5690 LUNDEGREND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d71789b8ef4e32" /><Relationship Type="http://schemas.openxmlformats.org/officeDocument/2006/relationships/footer" Target="/word/footer1.xml" Id="R578ccd6826a9426a" /></Relationships>
</file>