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8ecdc260b47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4f7d02f4aaf4695"/>
      <w:footerReference xmlns:r="http://schemas.openxmlformats.org/officeDocument/2006/relationships" w:type="default" r:id="Rfb500a38e415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7d02f4aaf4695" /><Relationship Type="http://schemas.openxmlformats.org/officeDocument/2006/relationships/footer" Target="/word/footer1.xml" Id="Rfb500a38e415470e" /></Relationships>
</file>