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af82adee048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VESTBY BOLIGUTVIKLING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VESTBY BOLIGUTVIKLING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3d7e1cad604f88"/>
      <w:footerReference xmlns:r="http://schemas.openxmlformats.org/officeDocument/2006/relationships" w:type="default" r:id="R50ce812ad47243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 BOLIGUTVIKLING II AS   ·   Org.nr 921 066 708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 BOLIGUTVIKLING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3d7e1cad604f88" /><Relationship Type="http://schemas.openxmlformats.org/officeDocument/2006/relationships/footer" Target="/word/footer1.xml" Id="R50ce812ad4724357" /></Relationships>
</file>