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fe36467dd94e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BIRKELAND HOLDING AS.</w:t>
      </w:r>
    </w:p>
    <w:sectPr>
      <w:headerReference xmlns:r="http://schemas.openxmlformats.org/officeDocument/2006/relationships" w:type="default" r:id="Rdef1216f218e433c"/>
      <w:footerReference xmlns:r="http://schemas.openxmlformats.org/officeDocument/2006/relationships" w:type="default" r:id="Rcc58235bcd5249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BIRKELAND HOLDING AS   ·   Org.nr 921 118 708   ·   c/o Andreas Birkeland, Østre Solberg vei 156   ·   1425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BIRKELAND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f1216f218e433c" /><Relationship Type="http://schemas.openxmlformats.org/officeDocument/2006/relationships/footer" Target="/word/footer1.xml" Id="Rcc58235bcd524929" /></Relationships>
</file>