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281b65818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FAVENTE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FAVENTE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d271a763f4e24"/>
      <w:footerReference xmlns:r="http://schemas.openxmlformats.org/officeDocument/2006/relationships" w:type="default" r:id="R9041f78c42dc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FAVENTE EIENDOM AS   ·   Org.nr 921 284 055   ·   c/o ADB-Senteret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FAVENTE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d271a763f4e24" /><Relationship Type="http://schemas.openxmlformats.org/officeDocument/2006/relationships/footer" Target="/word/footer1.xml" Id="R9041f78c42dc470d" /></Relationships>
</file>