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e3c1b3125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LELLO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LELLO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2879583a24f54"/>
      <w:footerReference xmlns:r="http://schemas.openxmlformats.org/officeDocument/2006/relationships" w:type="default" r:id="R24f57fd6e2f7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LELLO INVEST AS   ·   Org.nr 921 574 487   ·   Granvegen 12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2879583a24f54" /><Relationship Type="http://schemas.openxmlformats.org/officeDocument/2006/relationships/footer" Target="/word/footer1.xml" Id="R24f57fd6e2f74ecb" /></Relationships>
</file>