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0f976cd06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LELLO INVEST AS</w:t>
      </w:r>
    </w:p>
    <w:sectPr>
      <w:headerReference xmlns:r="http://schemas.openxmlformats.org/officeDocument/2006/relationships" w:type="default" r:id="Rff90dca4d0c74d05"/>
      <w:footerReference xmlns:r="http://schemas.openxmlformats.org/officeDocument/2006/relationships" w:type="default" r:id="R40081f0d5177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LELLO INVEST AS   ·   Org.nr 921 574 487   ·   Granvegen 12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0dca4d0c74d05" /><Relationship Type="http://schemas.openxmlformats.org/officeDocument/2006/relationships/footer" Target="/word/footer1.xml" Id="R40081f0d517745f1" /></Relationships>
</file>