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216312d8a4d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 WILLIKSEN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 WILLIKSEN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d951e85f494dfc"/>
      <w:footerReference xmlns:r="http://schemas.openxmlformats.org/officeDocument/2006/relationships" w:type="default" r:id="Rf64cdb65888942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WILLIKSEN AS   ·   Org.nr 921 644 949   ·   Marøyvegen 6   ·   7900 RØRVIK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WILLIKSEN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d951e85f494dfc" /><Relationship Type="http://schemas.openxmlformats.org/officeDocument/2006/relationships/footer" Target="/word/footer1.xml" Id="Rf64cdb6588894273" /></Relationships>
</file>